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2781"/>
        <w:gridCol w:w="3519"/>
      </w:tblGrid>
      <w:tr w:rsidR="00807854" w14:paraId="250E6A0A" w14:textId="77777777" w:rsidTr="00807854">
        <w:tc>
          <w:tcPr>
            <w:tcW w:w="7254" w:type="dxa"/>
            <w:gridSpan w:val="2"/>
          </w:tcPr>
          <w:p w14:paraId="668040D9" w14:textId="074E54BC" w:rsidR="00807854" w:rsidRDefault="00807854" w:rsidP="005542DC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CE2C963" wp14:editId="3952FF0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142875</wp:posOffset>
                  </wp:positionV>
                  <wp:extent cx="1270635" cy="480695"/>
                  <wp:effectExtent l="0" t="0" r="5715" b="0"/>
                  <wp:wrapSquare wrapText="left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>(транспортно-экспедиционная деятельность)</w:t>
            </w:r>
          </w:p>
        </w:tc>
        <w:tc>
          <w:tcPr>
            <w:tcW w:w="3519" w:type="dxa"/>
          </w:tcPr>
          <w:p w14:paraId="6144BCDE" w14:textId="63156A5D" w:rsidR="00807854" w:rsidRPr="00DD6F26" w:rsidRDefault="00807854" w:rsidP="005542D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07854" w14:paraId="4C4C7D89" w14:textId="77777777" w:rsidTr="00807854">
        <w:tc>
          <w:tcPr>
            <w:tcW w:w="7254" w:type="dxa"/>
            <w:gridSpan w:val="2"/>
          </w:tcPr>
          <w:p w14:paraId="3506CFDC" w14:textId="33F3E375" w:rsidR="00807854" w:rsidRPr="00295453" w:rsidRDefault="00807854" w:rsidP="005542DC">
            <w:pPr>
              <w:rPr>
                <w:rFonts w:ascii="Bookman Old Style" w:hAnsi="Bookman Old Style"/>
                <w:sz w:val="16"/>
                <w:szCs w:val="16"/>
              </w:rPr>
            </w:pPr>
            <w:r w:rsidRPr="00295453">
              <w:rPr>
                <w:rFonts w:ascii="Bookman Old Style" w:hAnsi="Bookman Old Style"/>
                <w:sz w:val="16"/>
                <w:szCs w:val="16"/>
              </w:rPr>
              <w:t xml:space="preserve">Республика Беларусь, </w:t>
            </w:r>
            <w:smartTag w:uri="urn:schemas-microsoft-com:office:smarttags" w:element="metricconverter">
              <w:smartTagPr>
                <w:attr w:name="ProductID" w:val="220021, г"/>
              </w:smartTagPr>
              <w:r w:rsidRPr="00295453">
                <w:rPr>
                  <w:rFonts w:ascii="Bookman Old Style" w:hAnsi="Bookman Old Style"/>
                  <w:sz w:val="16"/>
                  <w:szCs w:val="16"/>
                </w:rPr>
                <w:t>220021, г</w:t>
              </w:r>
            </w:smartTag>
            <w:r w:rsidRPr="00295453">
              <w:rPr>
                <w:rFonts w:ascii="Bookman Old Style" w:hAnsi="Bookman Old Style"/>
                <w:sz w:val="16"/>
                <w:szCs w:val="16"/>
              </w:rPr>
              <w:t>. Минск, пер. Бехтерева, д. 10, комн. 1408</w:t>
            </w:r>
          </w:p>
          <w:p w14:paraId="6160F6AC" w14:textId="77777777" w:rsidR="00807854" w:rsidRPr="00DD6F26" w:rsidRDefault="00807854" w:rsidP="005542DC">
            <w:pPr>
              <w:rPr>
                <w:rFonts w:ascii="Bookman Old Style" w:hAnsi="Bookman Old Style"/>
                <w:sz w:val="18"/>
                <w:szCs w:val="18"/>
              </w:rPr>
            </w:pPr>
            <w:r w:rsidRPr="00295453">
              <w:rPr>
                <w:rFonts w:ascii="Bookman Old Style" w:hAnsi="Bookman Old Style"/>
                <w:sz w:val="16"/>
                <w:szCs w:val="16"/>
              </w:rPr>
              <w:t xml:space="preserve">Тел.: </w:t>
            </w:r>
            <w:r w:rsidRPr="00295453">
              <w:rPr>
                <w:b/>
                <w:sz w:val="16"/>
                <w:szCs w:val="16"/>
              </w:rPr>
              <w:t>+ 375 29</w:t>
            </w:r>
            <w:r w:rsidRPr="00295453">
              <w:rPr>
                <w:b/>
                <w:sz w:val="16"/>
                <w:szCs w:val="16"/>
                <w:lang w:val="en-US"/>
              </w:rPr>
              <w:t> </w:t>
            </w:r>
            <w:r w:rsidRPr="00295453">
              <w:rPr>
                <w:b/>
                <w:sz w:val="16"/>
                <w:szCs w:val="16"/>
              </w:rPr>
              <w:t>692-94-12 тел/факс +375 17 336-26-26</w:t>
            </w:r>
          </w:p>
        </w:tc>
        <w:tc>
          <w:tcPr>
            <w:tcW w:w="3519" w:type="dxa"/>
          </w:tcPr>
          <w:p w14:paraId="5FE416D3" w14:textId="479E6939" w:rsidR="00807854" w:rsidRDefault="00807854" w:rsidP="005542D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07854" w14:paraId="0E242D19" w14:textId="77777777" w:rsidTr="00807854">
        <w:trPr>
          <w:trHeight w:val="680"/>
        </w:trPr>
        <w:tc>
          <w:tcPr>
            <w:tcW w:w="4473" w:type="dxa"/>
          </w:tcPr>
          <w:p w14:paraId="2D78C54A" w14:textId="77777777" w:rsidR="00807854" w:rsidRPr="00D23506" w:rsidRDefault="00807854" w:rsidP="005542DC">
            <w:pPr>
              <w:rPr>
                <w:bCs/>
                <w:sz w:val="20"/>
                <w:szCs w:val="20"/>
              </w:rPr>
            </w:pPr>
            <w:r w:rsidRPr="00D23506">
              <w:rPr>
                <w:bCs/>
                <w:sz w:val="20"/>
                <w:szCs w:val="20"/>
              </w:rPr>
              <w:t>Партнер ООО «ТМФ-Транс»</w:t>
            </w:r>
            <w:r w:rsidRPr="00D23506">
              <w:rPr>
                <w:bCs/>
                <w:sz w:val="20"/>
                <w:szCs w:val="20"/>
                <w:lang w:val="en-US"/>
              </w:rPr>
              <w:t>:</w:t>
            </w:r>
            <w:r w:rsidRPr="00D23506">
              <w:rPr>
                <w:bCs/>
                <w:noProof/>
              </w:rPr>
              <w:drawing>
                <wp:inline distT="0" distB="0" distL="0" distR="0" wp14:anchorId="20E5F453" wp14:editId="30DAD784">
                  <wp:extent cx="1365663" cy="338339"/>
                  <wp:effectExtent l="0" t="0" r="635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20" cy="33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14:paraId="445AC0DC" w14:textId="77777777" w:rsidR="00807854" w:rsidRDefault="00807854" w:rsidP="00554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9" w:type="dxa"/>
          </w:tcPr>
          <w:p w14:paraId="31884684" w14:textId="77777777" w:rsidR="00807854" w:rsidRPr="004A7442" w:rsidRDefault="00807854" w:rsidP="005542DC">
            <w:pPr>
              <w:jc w:val="right"/>
              <w:rPr>
                <w:b/>
                <w:sz w:val="26"/>
                <w:szCs w:val="26"/>
              </w:rPr>
            </w:pPr>
            <w:r w:rsidRPr="004A7442">
              <w:rPr>
                <w:b/>
                <w:sz w:val="26"/>
                <w:szCs w:val="26"/>
              </w:rPr>
              <w:t>ПОРУЧЕНИЕ ЭКСПЕДИТОРУ</w:t>
            </w:r>
          </w:p>
          <w:p w14:paraId="5405FAA9" w14:textId="77777777" w:rsidR="00807854" w:rsidRDefault="00807854" w:rsidP="005542DC">
            <w:pPr>
              <w:jc w:val="right"/>
              <w:rPr>
                <w:b/>
                <w:sz w:val="26"/>
                <w:szCs w:val="26"/>
              </w:rPr>
            </w:pPr>
            <w:r w:rsidRPr="004A7442">
              <w:rPr>
                <w:b/>
                <w:sz w:val="26"/>
                <w:szCs w:val="26"/>
              </w:rPr>
              <w:t>№ б/н от _______________</w:t>
            </w:r>
          </w:p>
          <w:p w14:paraId="046E14E4" w14:textId="77777777" w:rsidR="00807854" w:rsidRPr="00D23506" w:rsidRDefault="00807854" w:rsidP="005542D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594"/>
        <w:gridCol w:w="2428"/>
        <w:gridCol w:w="2429"/>
      </w:tblGrid>
      <w:tr w:rsidR="00FB42C8" w:rsidRPr="00E0327B" w14:paraId="7BB05EAD" w14:textId="77777777" w:rsidTr="0094035C">
        <w:trPr>
          <w:trHeight w:val="752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BC632B" w14:textId="6C4E5370" w:rsidR="00FB42C8" w:rsidRPr="0058030A" w:rsidRDefault="003363E7" w:rsidP="008078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Клиент (</w:t>
            </w:r>
            <w:r w:rsidR="008C19CC">
              <w:rPr>
                <w:b/>
                <w:sz w:val="16"/>
                <w:szCs w:val="16"/>
              </w:rPr>
              <w:t>Плательщик</w:t>
            </w:r>
            <w:r>
              <w:rPr>
                <w:b/>
                <w:sz w:val="16"/>
                <w:szCs w:val="16"/>
              </w:rPr>
              <w:t>)</w:t>
            </w:r>
            <w:r w:rsidRPr="003363E7">
              <w:rPr>
                <w:b/>
                <w:sz w:val="16"/>
                <w:szCs w:val="16"/>
              </w:rPr>
              <w:t>*</w:t>
            </w:r>
            <w:r w:rsidR="008C19CC">
              <w:rPr>
                <w:b/>
                <w:sz w:val="16"/>
                <w:szCs w:val="16"/>
              </w:rPr>
              <w:t>: ФИО,</w:t>
            </w:r>
            <w:r w:rsidR="00FB42C8">
              <w:rPr>
                <w:b/>
                <w:sz w:val="16"/>
                <w:szCs w:val="16"/>
              </w:rPr>
              <w:t xml:space="preserve"> паспортные </w:t>
            </w:r>
            <w:r w:rsidR="00FB42C8" w:rsidRPr="008C19CC">
              <w:rPr>
                <w:b/>
                <w:sz w:val="16"/>
                <w:szCs w:val="16"/>
              </w:rPr>
              <w:t>данные (серия, номер, кем и когда выдан</w:t>
            </w:r>
            <w:r w:rsidR="003B78FC">
              <w:rPr>
                <w:b/>
                <w:sz w:val="14"/>
                <w:szCs w:val="14"/>
              </w:rPr>
              <w:t>,</w:t>
            </w:r>
            <w:r w:rsidR="00FB42C8">
              <w:rPr>
                <w:b/>
                <w:sz w:val="16"/>
                <w:szCs w:val="16"/>
              </w:rPr>
              <w:t xml:space="preserve"> адрес прописки по паспорту</w:t>
            </w:r>
            <w:r w:rsidR="003B78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552A5" w14:textId="77777777" w:rsidR="00FB42C8" w:rsidRPr="007B6A51" w:rsidRDefault="00FB42C8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63E7" w:rsidRPr="00E0327B" w14:paraId="627D7974" w14:textId="77777777" w:rsidTr="00B92422">
        <w:trPr>
          <w:trHeight w:val="752"/>
        </w:trPr>
        <w:tc>
          <w:tcPr>
            <w:tcW w:w="10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A2B58" w14:textId="13E3D90A" w:rsidR="003363E7" w:rsidRPr="007B6A51" w:rsidRDefault="003363E7" w:rsidP="003363E7">
            <w:pPr>
              <w:tabs>
                <w:tab w:val="left" w:pos="36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363E7">
              <w:rPr>
                <w:i/>
                <w:sz w:val="16"/>
                <w:szCs w:val="16"/>
              </w:rPr>
              <w:t>*</w:t>
            </w:r>
            <w:r w:rsidRPr="00F30507">
              <w:rPr>
                <w:i/>
                <w:sz w:val="16"/>
                <w:szCs w:val="16"/>
              </w:rPr>
              <w:t>Клиент подтверждает, что он уведомлен, что оказание Экспедитором услуг не может быть осуществлено без предоставления контактной информации и данных, позволяющих идентифицировать Клиента/Грузоотправителя/Грузополучателя. При предоставлении Клиентом персональных данных иных лиц Клиент гарантирует, что согласие вышеуказанных лиц на предоставление их персональных данных Экспедитору Клиентом получено, и несет ответственность в случае предъявления каких-либо претензий Экспедитору вследствие несоблюдения данного условия. Экспедитор осуществляет обработку персональных данных Клиента в течение срока оказания транспортно-экспедиционных услуг, а также в течение 5 (пяти) лет с момента прекращения оказания услуг</w:t>
            </w:r>
          </w:p>
        </w:tc>
      </w:tr>
      <w:tr w:rsidR="0094035C" w:rsidRPr="00E0327B" w14:paraId="340FCDBE" w14:textId="77777777" w:rsidTr="0094035C">
        <w:trPr>
          <w:trHeight w:val="255"/>
        </w:trPr>
        <w:tc>
          <w:tcPr>
            <w:tcW w:w="1028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2D11C7" w14:textId="19EB31BF" w:rsidR="0094035C" w:rsidRPr="0094035C" w:rsidRDefault="00FF3981" w:rsidP="0094035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ГРУЗО</w:t>
            </w:r>
            <w:r w:rsidR="0094035C" w:rsidRPr="0094035C">
              <w:rPr>
                <w:b/>
                <w:sz w:val="18"/>
                <w:szCs w:val="18"/>
              </w:rPr>
              <w:t>ОТПРАВИТЕЛЬ:</w:t>
            </w:r>
          </w:p>
        </w:tc>
      </w:tr>
      <w:tr w:rsidR="00FB42C8" w:rsidRPr="00E0327B" w14:paraId="55D56A71" w14:textId="77777777" w:rsidTr="0094035C"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</w:tcPr>
          <w:p w14:paraId="5D54D2AE" w14:textId="7A6E45E8" w:rsidR="00FB42C8" w:rsidRPr="007B6A51" w:rsidRDefault="00FB42C8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A51">
              <w:rPr>
                <w:b/>
                <w:sz w:val="16"/>
                <w:szCs w:val="16"/>
              </w:rPr>
              <w:t>Наименование отправителя</w:t>
            </w:r>
            <w:r w:rsidR="008C19CC">
              <w:rPr>
                <w:b/>
                <w:sz w:val="16"/>
                <w:szCs w:val="16"/>
              </w:rPr>
              <w:t>: ФИО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A234331" w14:textId="77777777" w:rsidR="00FB42C8" w:rsidRPr="00E0327B" w:rsidRDefault="00FB42C8" w:rsidP="008078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42C8" w:rsidRPr="00E0327B" w14:paraId="7422C53C" w14:textId="77777777" w:rsidTr="003B78FC">
        <w:tc>
          <w:tcPr>
            <w:tcW w:w="2830" w:type="dxa"/>
            <w:tcBorders>
              <w:left w:val="single" w:sz="12" w:space="0" w:color="auto"/>
            </w:tcBorders>
          </w:tcPr>
          <w:p w14:paraId="7761615D" w14:textId="684D5F86" w:rsidR="00FB42C8" w:rsidRPr="007B6A51" w:rsidRDefault="00FB42C8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A51">
              <w:rPr>
                <w:b/>
                <w:sz w:val="16"/>
                <w:szCs w:val="16"/>
              </w:rPr>
              <w:t>Контактн</w:t>
            </w:r>
            <w:r w:rsidR="00FF3981">
              <w:rPr>
                <w:b/>
                <w:sz w:val="16"/>
                <w:szCs w:val="16"/>
              </w:rPr>
              <w:t xml:space="preserve">ый </w:t>
            </w:r>
            <w:r w:rsidRPr="007B6A51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7451" w:type="dxa"/>
            <w:gridSpan w:val="3"/>
            <w:tcBorders>
              <w:right w:val="single" w:sz="12" w:space="0" w:color="auto"/>
            </w:tcBorders>
          </w:tcPr>
          <w:p w14:paraId="6DE137B3" w14:textId="77777777" w:rsidR="00FB42C8" w:rsidRPr="00E0327B" w:rsidRDefault="00FB42C8" w:rsidP="008078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42C8" w:rsidRPr="00E0327B" w14:paraId="6D1E0C41" w14:textId="77777777" w:rsidTr="003B78FC">
        <w:tc>
          <w:tcPr>
            <w:tcW w:w="2830" w:type="dxa"/>
            <w:tcBorders>
              <w:left w:val="single" w:sz="12" w:space="0" w:color="auto"/>
            </w:tcBorders>
          </w:tcPr>
          <w:p w14:paraId="74F58EB2" w14:textId="77777777" w:rsidR="00FB42C8" w:rsidRPr="007B6A51" w:rsidRDefault="00FB42C8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A51">
              <w:rPr>
                <w:b/>
                <w:sz w:val="16"/>
                <w:szCs w:val="16"/>
              </w:rPr>
              <w:t>Адрес отправки груза</w:t>
            </w:r>
          </w:p>
        </w:tc>
        <w:tc>
          <w:tcPr>
            <w:tcW w:w="7451" w:type="dxa"/>
            <w:gridSpan w:val="3"/>
            <w:tcBorders>
              <w:right w:val="single" w:sz="12" w:space="0" w:color="auto"/>
            </w:tcBorders>
          </w:tcPr>
          <w:p w14:paraId="0B704545" w14:textId="77777777" w:rsidR="00FB42C8" w:rsidRPr="00E0327B" w:rsidRDefault="00FB42C8" w:rsidP="008078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42C8" w:rsidRPr="00E0327B" w14:paraId="140F33B2" w14:textId="77777777" w:rsidTr="003B78FC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</w:tcPr>
          <w:p w14:paraId="34C90F8D" w14:textId="6563817B" w:rsidR="00FB42C8" w:rsidRPr="007B6A51" w:rsidRDefault="00FF3981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Пожелания по </w:t>
            </w:r>
            <w:r w:rsidR="00F30507" w:rsidRPr="00F30507">
              <w:rPr>
                <w:b/>
                <w:sz w:val="16"/>
                <w:szCs w:val="16"/>
                <w:u w:val="single"/>
              </w:rPr>
              <w:t xml:space="preserve">дате и </w:t>
            </w:r>
            <w:r w:rsidRPr="00F30507">
              <w:rPr>
                <w:b/>
                <w:sz w:val="16"/>
                <w:szCs w:val="16"/>
                <w:u w:val="single"/>
              </w:rPr>
              <w:t xml:space="preserve">времени </w:t>
            </w:r>
            <w:r>
              <w:rPr>
                <w:b/>
                <w:sz w:val="16"/>
                <w:szCs w:val="16"/>
              </w:rPr>
              <w:t>забора (на указанный номер телефона придет смс уведомление с датой и временем визита водителя)</w:t>
            </w:r>
          </w:p>
        </w:tc>
        <w:tc>
          <w:tcPr>
            <w:tcW w:w="74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0666A78" w14:textId="77777777" w:rsidR="00FB42C8" w:rsidRPr="00E0327B" w:rsidRDefault="00FB42C8" w:rsidP="008078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5441" w:rsidRPr="00E0327B" w14:paraId="7F2C5CF0" w14:textId="77777777" w:rsidTr="003B78FC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</w:tcPr>
          <w:p w14:paraId="28985EE6" w14:textId="1878F26E" w:rsidR="00045441" w:rsidRDefault="00045441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035C">
              <w:rPr>
                <w:b/>
                <w:sz w:val="16"/>
                <w:szCs w:val="16"/>
              </w:rPr>
              <w:t>Комментарий к перевозке</w:t>
            </w:r>
          </w:p>
        </w:tc>
        <w:tc>
          <w:tcPr>
            <w:tcW w:w="74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87D6F86" w14:textId="77777777" w:rsidR="00045441" w:rsidRPr="00E0327B" w:rsidRDefault="00045441" w:rsidP="008078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42C8" w:rsidRPr="00E0327B" w14:paraId="570AD82E" w14:textId="77777777" w:rsidTr="00357B6D">
        <w:tc>
          <w:tcPr>
            <w:tcW w:w="10281" w:type="dxa"/>
            <w:gridSpan w:val="4"/>
          </w:tcPr>
          <w:p w14:paraId="263EECB0" w14:textId="77777777" w:rsidR="00FB42C8" w:rsidRPr="00DF43A9" w:rsidRDefault="008C19CC" w:rsidP="008078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C19CC">
              <w:rPr>
                <w:b/>
                <w:sz w:val="18"/>
                <w:szCs w:val="18"/>
              </w:rPr>
              <w:t>ИНФОРМАЦИЯ О ГРУЗЕ:</w:t>
            </w:r>
          </w:p>
        </w:tc>
      </w:tr>
      <w:tr w:rsidR="003B78FC" w:rsidRPr="00E0327B" w14:paraId="5D786631" w14:textId="77777777" w:rsidTr="003B78FC">
        <w:trPr>
          <w:trHeight w:val="11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</w:tcPr>
          <w:p w14:paraId="5614380C" w14:textId="77777777" w:rsidR="003B78FC" w:rsidRPr="00FA1A0A" w:rsidRDefault="003B78FC" w:rsidP="00807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1A0A">
              <w:rPr>
                <w:b/>
                <w:sz w:val="16"/>
                <w:szCs w:val="16"/>
              </w:rPr>
              <w:t>Наименование груза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14:paraId="60B70E4E" w14:textId="77777777" w:rsidR="003B78FC" w:rsidRPr="00FA1A0A" w:rsidRDefault="003B78FC" w:rsidP="00807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1A0A">
              <w:rPr>
                <w:b/>
                <w:sz w:val="16"/>
                <w:szCs w:val="16"/>
              </w:rPr>
              <w:t>Вес брутто, кг/габариты, м</w:t>
            </w:r>
          </w:p>
        </w:tc>
        <w:tc>
          <w:tcPr>
            <w:tcW w:w="2428" w:type="dxa"/>
            <w:tcBorders>
              <w:top w:val="single" w:sz="12" w:space="0" w:color="auto"/>
            </w:tcBorders>
          </w:tcPr>
          <w:p w14:paraId="69ACC064" w14:textId="77777777" w:rsidR="003B78FC" w:rsidRPr="00FA1A0A" w:rsidRDefault="003B78FC" w:rsidP="00807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1A0A">
              <w:rPr>
                <w:b/>
                <w:sz w:val="16"/>
                <w:szCs w:val="16"/>
              </w:rPr>
              <w:t>Вид грузовых мест</w:t>
            </w: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</w:tcPr>
          <w:p w14:paraId="235DB869" w14:textId="270A1719" w:rsidR="003B78FC" w:rsidRPr="003363E7" w:rsidRDefault="003B78FC" w:rsidP="00807854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FA1A0A">
              <w:rPr>
                <w:b/>
                <w:sz w:val="16"/>
                <w:szCs w:val="16"/>
              </w:rPr>
              <w:t>Количество</w:t>
            </w:r>
            <w:r w:rsidR="00FF3981">
              <w:rPr>
                <w:b/>
                <w:sz w:val="16"/>
                <w:szCs w:val="16"/>
              </w:rPr>
              <w:t xml:space="preserve"> мест</w:t>
            </w:r>
            <w:r w:rsidRPr="00FA1A0A">
              <w:rPr>
                <w:b/>
                <w:sz w:val="16"/>
                <w:szCs w:val="16"/>
              </w:rPr>
              <w:t>*</w:t>
            </w:r>
            <w:r w:rsidR="003363E7">
              <w:rPr>
                <w:b/>
                <w:sz w:val="16"/>
                <w:szCs w:val="16"/>
                <w:lang w:val="en-US"/>
              </w:rPr>
              <w:t>*</w:t>
            </w:r>
          </w:p>
        </w:tc>
      </w:tr>
      <w:tr w:rsidR="003B78FC" w:rsidRPr="00E0327B" w14:paraId="18A212ED" w14:textId="77777777" w:rsidTr="003B78FC">
        <w:trPr>
          <w:trHeight w:val="112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</w:tcPr>
          <w:p w14:paraId="5AF96A05" w14:textId="77777777" w:rsidR="003B78FC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  <w:p w14:paraId="6EF53BAB" w14:textId="3C2E6585" w:rsidR="00807854" w:rsidRPr="007B6A51" w:rsidRDefault="00807854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14:paraId="50FEEF1B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14:paraId="5F27AC82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</w:tcPr>
          <w:p w14:paraId="1011DEEE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0507" w:rsidRPr="00E0327B" w14:paraId="74996550" w14:textId="77777777" w:rsidTr="0023406E">
        <w:trPr>
          <w:trHeight w:val="112"/>
        </w:trPr>
        <w:tc>
          <w:tcPr>
            <w:tcW w:w="102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C27A3" w14:textId="4924D1FA" w:rsidR="00F30507" w:rsidRPr="007B6A51" w:rsidRDefault="00F30507" w:rsidP="00807854">
            <w:pPr>
              <w:tabs>
                <w:tab w:val="left" w:pos="360"/>
              </w:tabs>
              <w:spacing w:after="0" w:line="240" w:lineRule="auto"/>
              <w:rPr>
                <w:sz w:val="16"/>
                <w:szCs w:val="16"/>
              </w:rPr>
            </w:pPr>
            <w:r w:rsidRPr="00BA65B9">
              <w:rPr>
                <w:i/>
                <w:sz w:val="16"/>
                <w:szCs w:val="16"/>
              </w:rPr>
              <w:t>*</w:t>
            </w:r>
            <w:r w:rsidR="003363E7" w:rsidRPr="003363E7">
              <w:rPr>
                <w:i/>
                <w:sz w:val="16"/>
                <w:szCs w:val="16"/>
              </w:rPr>
              <w:t>*</w:t>
            </w:r>
            <w:r w:rsidRPr="00BA65B9">
              <w:rPr>
                <w:i/>
                <w:sz w:val="16"/>
                <w:szCs w:val="16"/>
              </w:rPr>
              <w:t>местом считается отдельная единица груза или некоторое количество груза, объединенное общей упаковкой. В случае отсутствия упаковки каждая отдельная единица груза, независимо от её размеров, признаётся местом</w:t>
            </w:r>
          </w:p>
        </w:tc>
      </w:tr>
      <w:tr w:rsidR="003B78FC" w:rsidRPr="00E0327B" w14:paraId="53421F8E" w14:textId="77777777" w:rsidTr="003B78FC">
        <w:tc>
          <w:tcPr>
            <w:tcW w:w="10281" w:type="dxa"/>
            <w:gridSpan w:val="4"/>
            <w:tcBorders>
              <w:bottom w:val="single" w:sz="12" w:space="0" w:color="auto"/>
            </w:tcBorders>
          </w:tcPr>
          <w:p w14:paraId="0FD75770" w14:textId="0C66C062" w:rsidR="003B78FC" w:rsidRPr="00DD0A04" w:rsidRDefault="00FF3981" w:rsidP="00807854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ГРУЗО</w:t>
            </w:r>
            <w:r w:rsidR="003B78FC" w:rsidRPr="008C19CC">
              <w:rPr>
                <w:b/>
                <w:sz w:val="18"/>
                <w:szCs w:val="18"/>
                <w:lang w:val="en-US"/>
              </w:rPr>
              <w:t>ПОЛУЧАТЕЛЬ:</w:t>
            </w:r>
          </w:p>
        </w:tc>
      </w:tr>
      <w:tr w:rsidR="003B78FC" w:rsidRPr="00E0327B" w14:paraId="59FF7CA5" w14:textId="77777777" w:rsidTr="003B78FC">
        <w:tc>
          <w:tcPr>
            <w:tcW w:w="2830" w:type="dxa"/>
            <w:tcBorders>
              <w:left w:val="single" w:sz="12" w:space="0" w:color="auto"/>
            </w:tcBorders>
          </w:tcPr>
          <w:p w14:paraId="01395752" w14:textId="78056B03" w:rsidR="003B78FC" w:rsidRPr="008C19CC" w:rsidRDefault="003B78FC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C19CC">
              <w:rPr>
                <w:b/>
                <w:sz w:val="16"/>
                <w:szCs w:val="16"/>
              </w:rPr>
              <w:t>Наименование получателя</w:t>
            </w:r>
            <w:r>
              <w:rPr>
                <w:b/>
                <w:sz w:val="16"/>
                <w:szCs w:val="16"/>
              </w:rPr>
              <w:t>: ФИО</w:t>
            </w:r>
          </w:p>
        </w:tc>
        <w:tc>
          <w:tcPr>
            <w:tcW w:w="7451" w:type="dxa"/>
            <w:gridSpan w:val="3"/>
            <w:tcBorders>
              <w:right w:val="single" w:sz="12" w:space="0" w:color="auto"/>
            </w:tcBorders>
          </w:tcPr>
          <w:p w14:paraId="0FD78469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8FC" w:rsidRPr="00E0327B" w14:paraId="1AD317B7" w14:textId="77777777" w:rsidTr="003B78FC">
        <w:tc>
          <w:tcPr>
            <w:tcW w:w="2830" w:type="dxa"/>
            <w:tcBorders>
              <w:left w:val="single" w:sz="12" w:space="0" w:color="auto"/>
            </w:tcBorders>
          </w:tcPr>
          <w:p w14:paraId="395DBCBE" w14:textId="07C90F19" w:rsidR="003B78FC" w:rsidRPr="008C19CC" w:rsidRDefault="00FF3981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6A51">
              <w:rPr>
                <w:b/>
                <w:sz w:val="16"/>
                <w:szCs w:val="16"/>
              </w:rPr>
              <w:t>Контактн</w:t>
            </w:r>
            <w:r>
              <w:rPr>
                <w:b/>
                <w:sz w:val="16"/>
                <w:szCs w:val="16"/>
              </w:rPr>
              <w:t xml:space="preserve">ый </w:t>
            </w:r>
            <w:r w:rsidRPr="007B6A51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7451" w:type="dxa"/>
            <w:gridSpan w:val="3"/>
            <w:tcBorders>
              <w:right w:val="single" w:sz="12" w:space="0" w:color="auto"/>
            </w:tcBorders>
          </w:tcPr>
          <w:p w14:paraId="5C1E8B4E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8FC" w:rsidRPr="00E0327B" w14:paraId="676358D0" w14:textId="77777777" w:rsidTr="003B78FC">
        <w:tc>
          <w:tcPr>
            <w:tcW w:w="2830" w:type="dxa"/>
            <w:tcBorders>
              <w:left w:val="single" w:sz="12" w:space="0" w:color="auto"/>
            </w:tcBorders>
          </w:tcPr>
          <w:p w14:paraId="2F417BEE" w14:textId="77777777" w:rsidR="003B78FC" w:rsidRPr="008C19CC" w:rsidRDefault="003B78FC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C19CC">
              <w:rPr>
                <w:b/>
                <w:sz w:val="16"/>
                <w:szCs w:val="16"/>
              </w:rPr>
              <w:t>Адрес доставки груза</w:t>
            </w:r>
          </w:p>
        </w:tc>
        <w:tc>
          <w:tcPr>
            <w:tcW w:w="7451" w:type="dxa"/>
            <w:gridSpan w:val="3"/>
            <w:tcBorders>
              <w:right w:val="single" w:sz="12" w:space="0" w:color="auto"/>
            </w:tcBorders>
          </w:tcPr>
          <w:p w14:paraId="7E3C38FE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8FC" w:rsidRPr="00E0327B" w14:paraId="048AEF64" w14:textId="77777777" w:rsidTr="0094035C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</w:tcPr>
          <w:p w14:paraId="69531D2B" w14:textId="6A229478" w:rsidR="003B78FC" w:rsidRPr="008C19CC" w:rsidRDefault="00F30507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Пожелания по </w:t>
            </w:r>
            <w:r w:rsidRPr="00F30507">
              <w:rPr>
                <w:b/>
                <w:sz w:val="16"/>
                <w:szCs w:val="16"/>
                <w:u w:val="single"/>
              </w:rPr>
              <w:t xml:space="preserve">дате и времени </w:t>
            </w:r>
            <w:r>
              <w:rPr>
                <w:b/>
                <w:sz w:val="16"/>
                <w:szCs w:val="16"/>
              </w:rPr>
              <w:t>доставки (на указанный номер телефона придет смс уведомление с датой и временем визита водителя)</w:t>
            </w:r>
          </w:p>
        </w:tc>
        <w:tc>
          <w:tcPr>
            <w:tcW w:w="74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92F342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8FC" w:rsidRPr="00E0327B" w14:paraId="1DA901B2" w14:textId="77777777" w:rsidTr="0094035C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0E7C95" w14:textId="77777777" w:rsidR="003B78FC" w:rsidRPr="008C19CC" w:rsidRDefault="0094035C" w:rsidP="0080785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035C">
              <w:rPr>
                <w:b/>
                <w:sz w:val="16"/>
                <w:szCs w:val="16"/>
              </w:rPr>
              <w:t>Комментарий к перевозке</w:t>
            </w:r>
          </w:p>
        </w:tc>
        <w:tc>
          <w:tcPr>
            <w:tcW w:w="74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E553F" w14:textId="77777777" w:rsidR="003B78FC" w:rsidRPr="007B6A51" w:rsidRDefault="003B78FC" w:rsidP="00807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8FC" w:rsidRPr="00E0327B" w14:paraId="1E682741" w14:textId="77777777" w:rsidTr="0094035C">
        <w:tc>
          <w:tcPr>
            <w:tcW w:w="1028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2B8CA" w14:textId="77777777" w:rsidR="003B78FC" w:rsidRPr="003E6DC6" w:rsidRDefault="003B78FC" w:rsidP="003B78F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327B">
              <w:rPr>
                <w:b/>
                <w:sz w:val="18"/>
                <w:szCs w:val="18"/>
              </w:rPr>
              <w:t>ОПЛАТА УСЛУГ</w:t>
            </w:r>
            <w:r w:rsidRPr="003E6DC6">
              <w:rPr>
                <w:b/>
                <w:sz w:val="18"/>
                <w:szCs w:val="18"/>
              </w:rPr>
              <w:t>:</w:t>
            </w:r>
          </w:p>
        </w:tc>
      </w:tr>
      <w:tr w:rsidR="00FF3981" w:rsidRPr="00E0327B" w14:paraId="596969AF" w14:textId="77777777" w:rsidTr="007F4B25">
        <w:trPr>
          <w:trHeight w:val="444"/>
        </w:trPr>
        <w:tc>
          <w:tcPr>
            <w:tcW w:w="10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92CE1" w14:textId="4BA69D1B" w:rsidR="00F30507" w:rsidRPr="00F30507" w:rsidRDefault="00F30507" w:rsidP="00F30507">
            <w:pPr>
              <w:tabs>
                <w:tab w:val="left" w:pos="360"/>
              </w:tabs>
              <w:spacing w:after="0" w:line="240" w:lineRule="auto"/>
              <w:rPr>
                <w:sz w:val="16"/>
                <w:szCs w:val="16"/>
              </w:rPr>
            </w:pPr>
            <w:r w:rsidRPr="00F30507">
              <w:rPr>
                <w:sz w:val="16"/>
                <w:szCs w:val="16"/>
              </w:rPr>
              <w:t>1. Окончательная стоимость услуг определяется на основании фактических весогабаритных характеристик груза, определяемых на терминале Экспедитора.</w:t>
            </w:r>
          </w:p>
          <w:p w14:paraId="25D0E18B" w14:textId="51E5E2A9" w:rsidR="00FF3981" w:rsidRPr="00E0327B" w:rsidRDefault="00F30507" w:rsidP="00F30507">
            <w:pPr>
              <w:tabs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 w:rsidRPr="00F30507">
              <w:rPr>
                <w:sz w:val="16"/>
                <w:szCs w:val="16"/>
              </w:rPr>
              <w:t>2. Стоимость услуг Экспедитора указывается в Прайс-листах, действующих на момент передачи груза Экспедитору и размещенных на сайте Экспедитора www.tmf.by.</w:t>
            </w:r>
          </w:p>
        </w:tc>
      </w:tr>
    </w:tbl>
    <w:p w14:paraId="3C0856C2" w14:textId="7408BDF3" w:rsidR="002959B5" w:rsidRPr="00BA65B9" w:rsidRDefault="002959B5" w:rsidP="00807854">
      <w:pPr>
        <w:tabs>
          <w:tab w:val="left" w:pos="567"/>
        </w:tabs>
        <w:spacing w:after="0"/>
        <w:ind w:left="357" w:right="282" w:firstLine="494"/>
        <w:jc w:val="both"/>
        <w:rPr>
          <w:i/>
          <w:sz w:val="16"/>
          <w:szCs w:val="16"/>
        </w:rPr>
      </w:pPr>
      <w:r w:rsidRPr="00BA65B9">
        <w:rPr>
          <w:i/>
          <w:sz w:val="16"/>
          <w:szCs w:val="16"/>
        </w:rPr>
        <w:t>Заявка на забор груза в г. Минске принимает</w:t>
      </w:r>
      <w:r>
        <w:rPr>
          <w:i/>
          <w:sz w:val="16"/>
          <w:szCs w:val="16"/>
        </w:rPr>
        <w:t>ся до 12.30 «день в день», до 17.0</w:t>
      </w:r>
      <w:r w:rsidRPr="00BA65B9">
        <w:rPr>
          <w:i/>
          <w:sz w:val="16"/>
          <w:szCs w:val="16"/>
        </w:rPr>
        <w:t>0 – на следующий рабочий день; в регионах –</w:t>
      </w:r>
      <w:r>
        <w:rPr>
          <w:i/>
          <w:sz w:val="16"/>
          <w:szCs w:val="16"/>
        </w:rPr>
        <w:t xml:space="preserve"> за 1 день до забора груза до 14.3</w:t>
      </w:r>
      <w:r w:rsidRPr="00BA65B9">
        <w:rPr>
          <w:i/>
          <w:sz w:val="16"/>
          <w:szCs w:val="16"/>
        </w:rPr>
        <w:t>0</w:t>
      </w:r>
      <w:r w:rsidR="00807854">
        <w:rPr>
          <w:i/>
          <w:sz w:val="16"/>
          <w:szCs w:val="16"/>
        </w:rPr>
        <w:t>.</w:t>
      </w:r>
      <w:r w:rsidRPr="00BA65B9">
        <w:rPr>
          <w:i/>
          <w:sz w:val="16"/>
          <w:szCs w:val="16"/>
        </w:rPr>
        <w:t xml:space="preserve"> При доставке груза Экспедитору силами Клиента, груз доставляется на склад Экспедитора в рабочее время склада</w:t>
      </w:r>
      <w:r>
        <w:rPr>
          <w:i/>
          <w:sz w:val="16"/>
          <w:szCs w:val="16"/>
        </w:rPr>
        <w:t xml:space="preserve">. </w:t>
      </w:r>
      <w:r w:rsidRPr="00BA65B9">
        <w:rPr>
          <w:i/>
          <w:sz w:val="16"/>
          <w:szCs w:val="16"/>
        </w:rPr>
        <w:t>Время забора согласовывается с Экспедитором</w:t>
      </w:r>
      <w:r w:rsidR="003363E7">
        <w:rPr>
          <w:i/>
          <w:sz w:val="16"/>
          <w:szCs w:val="16"/>
        </w:rPr>
        <w:t>.</w:t>
      </w:r>
      <w:r w:rsidRPr="00BA65B9">
        <w:rPr>
          <w:i/>
          <w:sz w:val="16"/>
          <w:szCs w:val="16"/>
        </w:rPr>
        <w:t xml:space="preserve"> </w:t>
      </w:r>
    </w:p>
    <w:p w14:paraId="26F537CE" w14:textId="14694572" w:rsidR="002959B5" w:rsidRPr="00BA65B9" w:rsidRDefault="002959B5" w:rsidP="00807854">
      <w:pPr>
        <w:tabs>
          <w:tab w:val="left" w:pos="567"/>
        </w:tabs>
        <w:spacing w:after="0"/>
        <w:ind w:left="357" w:right="282" w:firstLine="494"/>
        <w:jc w:val="both"/>
        <w:rPr>
          <w:i/>
          <w:sz w:val="16"/>
          <w:szCs w:val="16"/>
        </w:rPr>
      </w:pPr>
      <w:r w:rsidRPr="00BA65B9">
        <w:rPr>
          <w:i/>
          <w:sz w:val="16"/>
          <w:szCs w:val="16"/>
        </w:rPr>
        <w:t xml:space="preserve">За доставку груза в вечернее время </w:t>
      </w:r>
      <w:r>
        <w:rPr>
          <w:i/>
          <w:sz w:val="16"/>
          <w:szCs w:val="16"/>
        </w:rPr>
        <w:t>в будние дни с</w:t>
      </w:r>
      <w:r w:rsidRPr="00BA65B9">
        <w:rPr>
          <w:i/>
          <w:sz w:val="16"/>
          <w:szCs w:val="16"/>
        </w:rPr>
        <w:t xml:space="preserve"> 18.00</w:t>
      </w:r>
      <w:r>
        <w:rPr>
          <w:i/>
          <w:sz w:val="16"/>
          <w:szCs w:val="16"/>
        </w:rPr>
        <w:t xml:space="preserve"> до 22.00, в субботу с 16.00 до 20.00; </w:t>
      </w:r>
      <w:r w:rsidRPr="00BA65B9">
        <w:rPr>
          <w:i/>
          <w:sz w:val="16"/>
          <w:szCs w:val="16"/>
        </w:rPr>
        <w:t>в выходные</w:t>
      </w:r>
      <w:r>
        <w:rPr>
          <w:i/>
          <w:sz w:val="16"/>
          <w:szCs w:val="16"/>
        </w:rPr>
        <w:t xml:space="preserve"> и праздничные</w:t>
      </w:r>
      <w:r w:rsidRPr="00BA65B9">
        <w:rPr>
          <w:i/>
          <w:sz w:val="16"/>
          <w:szCs w:val="16"/>
        </w:rPr>
        <w:t xml:space="preserve"> дни</w:t>
      </w:r>
      <w:r>
        <w:rPr>
          <w:i/>
          <w:sz w:val="16"/>
          <w:szCs w:val="16"/>
        </w:rPr>
        <w:t xml:space="preserve"> с 09.00 до 22.00</w:t>
      </w:r>
      <w:r w:rsidRPr="00BA65B9">
        <w:rPr>
          <w:i/>
          <w:sz w:val="16"/>
          <w:szCs w:val="16"/>
        </w:rPr>
        <w:t xml:space="preserve"> наценка составляет 50% от стоимости услуги.</w:t>
      </w:r>
    </w:p>
    <w:p w14:paraId="2071BBAF" w14:textId="5ECA6D5D" w:rsidR="002959B5" w:rsidRPr="00BA65B9" w:rsidRDefault="002959B5" w:rsidP="00807854">
      <w:pPr>
        <w:tabs>
          <w:tab w:val="left" w:pos="567"/>
        </w:tabs>
        <w:spacing w:after="0"/>
        <w:ind w:left="357" w:right="282" w:firstLine="494"/>
        <w:jc w:val="both"/>
        <w:rPr>
          <w:i/>
          <w:sz w:val="16"/>
          <w:szCs w:val="16"/>
        </w:rPr>
      </w:pPr>
      <w:r w:rsidRPr="00BA65B9">
        <w:rPr>
          <w:i/>
          <w:sz w:val="16"/>
          <w:szCs w:val="16"/>
        </w:rPr>
        <w:t xml:space="preserve">Время необходимое на загрузку машины, устанавливается в зависимости от габаритов груза (груз до 50 кг. – 15 мин., до 229 кг. – 20 мин. до 1000 - 30 мин, до 1500 кг. – 45 мин). По истечении нормативного времени погрузки/выгрузки </w:t>
      </w:r>
      <w:r w:rsidR="00807854" w:rsidRPr="00BA65B9">
        <w:rPr>
          <w:i/>
          <w:sz w:val="16"/>
          <w:szCs w:val="16"/>
        </w:rPr>
        <w:t xml:space="preserve">дополнительно </w:t>
      </w:r>
      <w:r w:rsidRPr="00BA65B9">
        <w:rPr>
          <w:i/>
          <w:sz w:val="16"/>
          <w:szCs w:val="16"/>
        </w:rPr>
        <w:t xml:space="preserve">выставляется сумма простоя. </w:t>
      </w:r>
    </w:p>
    <w:p w14:paraId="4639E03F" w14:textId="1C10C83F" w:rsidR="002959B5" w:rsidRPr="00BA65B9" w:rsidRDefault="002959B5" w:rsidP="00807854">
      <w:pPr>
        <w:tabs>
          <w:tab w:val="left" w:pos="567"/>
        </w:tabs>
        <w:spacing w:after="0"/>
        <w:ind w:left="357" w:right="282" w:firstLine="494"/>
        <w:jc w:val="both"/>
        <w:rPr>
          <w:i/>
          <w:sz w:val="16"/>
          <w:szCs w:val="16"/>
        </w:rPr>
      </w:pPr>
      <w:r w:rsidRPr="00BA65B9">
        <w:rPr>
          <w:i/>
          <w:sz w:val="16"/>
          <w:szCs w:val="16"/>
        </w:rPr>
        <w:t xml:space="preserve">За холостой </w:t>
      </w:r>
      <w:r w:rsidR="00807854">
        <w:rPr>
          <w:i/>
          <w:sz w:val="16"/>
          <w:szCs w:val="16"/>
        </w:rPr>
        <w:t>прогон</w:t>
      </w:r>
      <w:r w:rsidRPr="00BA65B9">
        <w:rPr>
          <w:i/>
          <w:sz w:val="16"/>
          <w:szCs w:val="16"/>
        </w:rPr>
        <w:t xml:space="preserve"> автотранспорта по вине заказчика устанавливается стоимость % надбавки от стоимости перевозки в зависимости от заявленного веса (</w:t>
      </w:r>
      <w:proofErr w:type="gramStart"/>
      <w:r w:rsidRPr="00BA65B9">
        <w:rPr>
          <w:i/>
          <w:sz w:val="16"/>
          <w:szCs w:val="16"/>
        </w:rPr>
        <w:t>1-50</w:t>
      </w:r>
      <w:proofErr w:type="gramEnd"/>
      <w:r w:rsidRPr="00BA65B9">
        <w:rPr>
          <w:i/>
          <w:sz w:val="16"/>
          <w:szCs w:val="16"/>
        </w:rPr>
        <w:t xml:space="preserve"> кг – 50%, 51-229кг – 20 %, 230-1499 кг – 10% от стоимости </w:t>
      </w:r>
      <w:r>
        <w:rPr>
          <w:i/>
          <w:sz w:val="16"/>
          <w:szCs w:val="16"/>
        </w:rPr>
        <w:t xml:space="preserve">планируемой </w:t>
      </w:r>
      <w:r w:rsidRPr="00BA65B9">
        <w:rPr>
          <w:i/>
          <w:sz w:val="16"/>
          <w:szCs w:val="16"/>
        </w:rPr>
        <w:t>перевозки).</w:t>
      </w:r>
    </w:p>
    <w:p w14:paraId="355CA927" w14:textId="5544D7AE" w:rsidR="00B17CEF" w:rsidRPr="00B17CEF" w:rsidRDefault="00255965" w:rsidP="00807854">
      <w:pPr>
        <w:tabs>
          <w:tab w:val="left" w:pos="567"/>
        </w:tabs>
        <w:spacing w:after="0"/>
        <w:ind w:right="282" w:firstLine="35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!!! </w:t>
      </w:r>
      <w:r w:rsidR="00B17CEF" w:rsidRPr="00B17CEF">
        <w:rPr>
          <w:i/>
          <w:sz w:val="16"/>
          <w:szCs w:val="16"/>
        </w:rPr>
        <w:t>Обязательным условием при перевозке груза по РБ является то, что транзитным пунктом перевозки будет г. Минск.</w:t>
      </w:r>
    </w:p>
    <w:p w14:paraId="3ED215F5" w14:textId="4D1301E8" w:rsidR="00B17CEF" w:rsidRDefault="00255965" w:rsidP="00807854">
      <w:pPr>
        <w:tabs>
          <w:tab w:val="left" w:pos="567"/>
        </w:tabs>
        <w:spacing w:after="0"/>
        <w:ind w:right="282" w:firstLine="35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!!! </w:t>
      </w:r>
      <w:r w:rsidR="00B17CEF" w:rsidRPr="00B17CEF">
        <w:rPr>
          <w:i/>
          <w:sz w:val="16"/>
          <w:szCs w:val="16"/>
        </w:rPr>
        <w:t>ПОГРУЗКА ОС</w:t>
      </w:r>
      <w:r>
        <w:rPr>
          <w:i/>
          <w:sz w:val="16"/>
          <w:szCs w:val="16"/>
        </w:rPr>
        <w:t xml:space="preserve">УЩЕСТВЛЯЕТСЯ СИЛАМИ </w:t>
      </w:r>
      <w:r w:rsidR="00FF3981">
        <w:rPr>
          <w:i/>
          <w:sz w:val="16"/>
          <w:szCs w:val="16"/>
        </w:rPr>
        <w:t>ГРУЗО</w:t>
      </w:r>
      <w:r>
        <w:rPr>
          <w:i/>
          <w:sz w:val="16"/>
          <w:szCs w:val="16"/>
        </w:rPr>
        <w:t>ОТПРАВИТЕЛЯ.</w:t>
      </w:r>
    </w:p>
    <w:p w14:paraId="28D05688" w14:textId="02945A4E" w:rsidR="00F30507" w:rsidRDefault="003363E7" w:rsidP="00807854">
      <w:pPr>
        <w:spacing w:after="0"/>
        <w:ind w:left="284" w:right="284"/>
        <w:jc w:val="both"/>
        <w:rPr>
          <w:i/>
          <w:sz w:val="16"/>
          <w:szCs w:val="16"/>
        </w:rPr>
      </w:pPr>
      <w:r w:rsidRPr="003363E7">
        <w:rPr>
          <w:i/>
          <w:sz w:val="16"/>
          <w:szCs w:val="16"/>
        </w:rPr>
        <w:t xml:space="preserve">!!! </w:t>
      </w:r>
      <w:r w:rsidR="00F30507" w:rsidRPr="00F30507">
        <w:rPr>
          <w:i/>
          <w:sz w:val="16"/>
          <w:szCs w:val="16"/>
        </w:rPr>
        <w:t>Подписывая настоящ</w:t>
      </w:r>
      <w:r w:rsidR="00807854">
        <w:rPr>
          <w:i/>
          <w:sz w:val="16"/>
          <w:szCs w:val="16"/>
        </w:rPr>
        <w:t>ее поручение Экспедитору</w:t>
      </w:r>
      <w:r w:rsidR="00F30507" w:rsidRPr="00F30507">
        <w:rPr>
          <w:i/>
          <w:sz w:val="16"/>
          <w:szCs w:val="16"/>
        </w:rPr>
        <w:t xml:space="preserve"> Клиент выражает согласие с Правилами оказания услуг, с которыми можно </w:t>
      </w:r>
      <w:r w:rsidR="00F30507" w:rsidRPr="00807854">
        <w:rPr>
          <w:i/>
          <w:sz w:val="16"/>
          <w:szCs w:val="16"/>
        </w:rPr>
        <w:t xml:space="preserve">ознакомиться на сайте </w:t>
      </w:r>
      <w:r w:rsidR="00045441">
        <w:rPr>
          <w:i/>
          <w:sz w:val="16"/>
          <w:szCs w:val="16"/>
        </w:rPr>
        <w:t xml:space="preserve">Экспедитора </w:t>
      </w:r>
      <w:r w:rsidR="00F30507" w:rsidRPr="00807854">
        <w:rPr>
          <w:i/>
          <w:sz w:val="16"/>
          <w:szCs w:val="16"/>
        </w:rPr>
        <w:t xml:space="preserve"> </w:t>
      </w:r>
      <w:hyperlink r:id="rId9" w:history="1">
        <w:r w:rsidR="00F30507" w:rsidRPr="00807854">
          <w:rPr>
            <w:rStyle w:val="a3"/>
            <w:i/>
            <w:color w:val="auto"/>
            <w:sz w:val="16"/>
            <w:szCs w:val="16"/>
            <w:u w:val="none"/>
          </w:rPr>
          <w:t>www.tmf.by</w:t>
        </w:r>
      </w:hyperlink>
    </w:p>
    <w:p w14:paraId="18537ECD" w14:textId="56344547" w:rsidR="00807854" w:rsidRDefault="00807854" w:rsidP="00807854">
      <w:pPr>
        <w:spacing w:after="0"/>
        <w:ind w:left="284" w:right="284"/>
        <w:jc w:val="both"/>
        <w:rPr>
          <w:i/>
          <w:sz w:val="16"/>
          <w:szCs w:val="16"/>
        </w:rPr>
      </w:pPr>
    </w:p>
    <w:p w14:paraId="2E52A796" w14:textId="77777777" w:rsidR="00807854" w:rsidRPr="00807854" w:rsidRDefault="00807854" w:rsidP="00807854">
      <w:pPr>
        <w:spacing w:after="0"/>
        <w:ind w:left="284" w:right="284"/>
        <w:jc w:val="both"/>
        <w:rPr>
          <w:i/>
          <w:sz w:val="16"/>
          <w:szCs w:val="16"/>
        </w:rPr>
      </w:pPr>
    </w:p>
    <w:p w14:paraId="5E720C63" w14:textId="2BE0DB6B" w:rsidR="00F30507" w:rsidRDefault="00F30507" w:rsidP="00807854">
      <w:pPr>
        <w:tabs>
          <w:tab w:val="left" w:pos="567"/>
        </w:tabs>
        <w:spacing w:after="0"/>
        <w:ind w:left="284" w:right="282" w:firstLine="567"/>
        <w:jc w:val="both"/>
        <w:rPr>
          <w:i/>
          <w:sz w:val="16"/>
          <w:szCs w:val="16"/>
        </w:rPr>
      </w:pPr>
    </w:p>
    <w:p w14:paraId="1CA13B36" w14:textId="5D01CADD" w:rsidR="00357B6D" w:rsidRDefault="00357B6D" w:rsidP="00B17CEF">
      <w:pPr>
        <w:tabs>
          <w:tab w:val="left" w:pos="360"/>
        </w:tabs>
        <w:spacing w:after="0"/>
        <w:ind w:left="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B6A51">
        <w:rPr>
          <w:b/>
          <w:sz w:val="24"/>
          <w:szCs w:val="24"/>
        </w:rPr>
        <w:t xml:space="preserve"> </w:t>
      </w:r>
      <w:r w:rsidR="0094035C">
        <w:rPr>
          <w:b/>
          <w:sz w:val="24"/>
          <w:szCs w:val="24"/>
        </w:rPr>
        <w:t xml:space="preserve">                                        </w:t>
      </w:r>
      <w:r w:rsidR="007B6A51">
        <w:rPr>
          <w:b/>
          <w:sz w:val="24"/>
          <w:szCs w:val="24"/>
        </w:rPr>
        <w:t xml:space="preserve">КЛИЕНТ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="007B6A51">
        <w:rPr>
          <w:b/>
          <w:sz w:val="24"/>
          <w:szCs w:val="24"/>
        </w:rPr>
        <w:t>ЭКСПЕДИТОР</w:t>
      </w:r>
    </w:p>
    <w:p w14:paraId="70694CF9" w14:textId="77777777" w:rsidR="008D7D0B" w:rsidRPr="007B6A51" w:rsidRDefault="007B6A51" w:rsidP="004C56DC">
      <w:pPr>
        <w:jc w:val="both"/>
        <w:rPr>
          <w:i/>
          <w:sz w:val="17"/>
          <w:szCs w:val="17"/>
        </w:rPr>
      </w:pPr>
      <w:r>
        <w:rPr>
          <w:b/>
          <w:sz w:val="24"/>
          <w:szCs w:val="24"/>
        </w:rPr>
        <w:t xml:space="preserve">                  _______________                                                       _________________</w:t>
      </w:r>
      <w:r w:rsidR="00357B6D">
        <w:rPr>
          <w:b/>
          <w:sz w:val="24"/>
          <w:szCs w:val="24"/>
        </w:rPr>
        <w:t xml:space="preserve">  </w:t>
      </w:r>
    </w:p>
    <w:sectPr w:rsidR="008D7D0B" w:rsidRPr="007B6A51" w:rsidSect="00807854">
      <w:pgSz w:w="11906" w:h="16838"/>
      <w:pgMar w:top="0" w:right="566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1231" w14:textId="77777777" w:rsidR="00BA113E" w:rsidRDefault="00BA113E" w:rsidP="007B6A51">
      <w:pPr>
        <w:spacing w:after="0" w:line="240" w:lineRule="auto"/>
      </w:pPr>
      <w:r>
        <w:separator/>
      </w:r>
    </w:p>
  </w:endnote>
  <w:endnote w:type="continuationSeparator" w:id="0">
    <w:p w14:paraId="6EFB2499" w14:textId="77777777" w:rsidR="00BA113E" w:rsidRDefault="00BA113E" w:rsidP="007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44A5" w14:textId="77777777" w:rsidR="00BA113E" w:rsidRDefault="00BA113E" w:rsidP="007B6A51">
      <w:pPr>
        <w:spacing w:after="0" w:line="240" w:lineRule="auto"/>
      </w:pPr>
      <w:r>
        <w:separator/>
      </w:r>
    </w:p>
  </w:footnote>
  <w:footnote w:type="continuationSeparator" w:id="0">
    <w:p w14:paraId="0AAD32C3" w14:textId="77777777" w:rsidR="00BA113E" w:rsidRDefault="00BA113E" w:rsidP="007B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E28"/>
    <w:multiLevelType w:val="hybridMultilevel"/>
    <w:tmpl w:val="DDFED8E8"/>
    <w:lvl w:ilvl="0" w:tplc="21262A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560D7"/>
    <w:multiLevelType w:val="hybridMultilevel"/>
    <w:tmpl w:val="AEB28342"/>
    <w:lvl w:ilvl="0" w:tplc="21262A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0B"/>
    <w:rsid w:val="00016957"/>
    <w:rsid w:val="00045441"/>
    <w:rsid w:val="00047B5B"/>
    <w:rsid w:val="00076495"/>
    <w:rsid w:val="00111883"/>
    <w:rsid w:val="00117446"/>
    <w:rsid w:val="001528AC"/>
    <w:rsid w:val="001537B4"/>
    <w:rsid w:val="00163796"/>
    <w:rsid w:val="00176BE7"/>
    <w:rsid w:val="00181754"/>
    <w:rsid w:val="00186376"/>
    <w:rsid w:val="00196E53"/>
    <w:rsid w:val="001A019D"/>
    <w:rsid w:val="001B7CFD"/>
    <w:rsid w:val="0021475D"/>
    <w:rsid w:val="00252131"/>
    <w:rsid w:val="00255965"/>
    <w:rsid w:val="00265816"/>
    <w:rsid w:val="002959B5"/>
    <w:rsid w:val="002D51E6"/>
    <w:rsid w:val="002D7C55"/>
    <w:rsid w:val="003363E7"/>
    <w:rsid w:val="00357B6D"/>
    <w:rsid w:val="00376BE2"/>
    <w:rsid w:val="003B78FC"/>
    <w:rsid w:val="003E6DC6"/>
    <w:rsid w:val="00455F96"/>
    <w:rsid w:val="00462B01"/>
    <w:rsid w:val="004C56DC"/>
    <w:rsid w:val="004E6B73"/>
    <w:rsid w:val="00517A87"/>
    <w:rsid w:val="005464F1"/>
    <w:rsid w:val="005725E6"/>
    <w:rsid w:val="0058030A"/>
    <w:rsid w:val="005B7CB1"/>
    <w:rsid w:val="00620D79"/>
    <w:rsid w:val="0063172A"/>
    <w:rsid w:val="00646DF3"/>
    <w:rsid w:val="006770A3"/>
    <w:rsid w:val="006D2904"/>
    <w:rsid w:val="006D6B1D"/>
    <w:rsid w:val="0072323B"/>
    <w:rsid w:val="007651FA"/>
    <w:rsid w:val="00765683"/>
    <w:rsid w:val="00783ADD"/>
    <w:rsid w:val="007B6A51"/>
    <w:rsid w:val="007C604D"/>
    <w:rsid w:val="007C76B9"/>
    <w:rsid w:val="007F229E"/>
    <w:rsid w:val="00802798"/>
    <w:rsid w:val="00807854"/>
    <w:rsid w:val="00815600"/>
    <w:rsid w:val="008357AA"/>
    <w:rsid w:val="008711BB"/>
    <w:rsid w:val="008C19CC"/>
    <w:rsid w:val="008D07A5"/>
    <w:rsid w:val="008D37A4"/>
    <w:rsid w:val="008D7D0B"/>
    <w:rsid w:val="008F3079"/>
    <w:rsid w:val="00906943"/>
    <w:rsid w:val="00915CD6"/>
    <w:rsid w:val="00933B8D"/>
    <w:rsid w:val="00936B97"/>
    <w:rsid w:val="0093740F"/>
    <w:rsid w:val="0094035C"/>
    <w:rsid w:val="009B707A"/>
    <w:rsid w:val="009D5466"/>
    <w:rsid w:val="00A1037F"/>
    <w:rsid w:val="00A34FC6"/>
    <w:rsid w:val="00A35973"/>
    <w:rsid w:val="00AA75E4"/>
    <w:rsid w:val="00AB1D0D"/>
    <w:rsid w:val="00AD3761"/>
    <w:rsid w:val="00AD46C6"/>
    <w:rsid w:val="00AD580D"/>
    <w:rsid w:val="00AD6396"/>
    <w:rsid w:val="00B03A57"/>
    <w:rsid w:val="00B160A4"/>
    <w:rsid w:val="00B17CEF"/>
    <w:rsid w:val="00B73397"/>
    <w:rsid w:val="00B84EE3"/>
    <w:rsid w:val="00B85391"/>
    <w:rsid w:val="00BA113E"/>
    <w:rsid w:val="00BC0C40"/>
    <w:rsid w:val="00BE3A3A"/>
    <w:rsid w:val="00BF4DDD"/>
    <w:rsid w:val="00C2740F"/>
    <w:rsid w:val="00C92170"/>
    <w:rsid w:val="00D157C6"/>
    <w:rsid w:val="00D20F87"/>
    <w:rsid w:val="00D23290"/>
    <w:rsid w:val="00D3212D"/>
    <w:rsid w:val="00D40D55"/>
    <w:rsid w:val="00D5438A"/>
    <w:rsid w:val="00D6712B"/>
    <w:rsid w:val="00D73022"/>
    <w:rsid w:val="00DB062D"/>
    <w:rsid w:val="00DB1A44"/>
    <w:rsid w:val="00DD0A04"/>
    <w:rsid w:val="00DF1CA0"/>
    <w:rsid w:val="00DF43A9"/>
    <w:rsid w:val="00E176D6"/>
    <w:rsid w:val="00E738EC"/>
    <w:rsid w:val="00E75232"/>
    <w:rsid w:val="00E84566"/>
    <w:rsid w:val="00E852D7"/>
    <w:rsid w:val="00EA2E75"/>
    <w:rsid w:val="00F1645B"/>
    <w:rsid w:val="00F25B3B"/>
    <w:rsid w:val="00F30507"/>
    <w:rsid w:val="00F3346D"/>
    <w:rsid w:val="00F35A02"/>
    <w:rsid w:val="00F42E9A"/>
    <w:rsid w:val="00F52CF0"/>
    <w:rsid w:val="00F61D77"/>
    <w:rsid w:val="00F71123"/>
    <w:rsid w:val="00F81289"/>
    <w:rsid w:val="00F90973"/>
    <w:rsid w:val="00F95BCD"/>
    <w:rsid w:val="00FA7E99"/>
    <w:rsid w:val="00FB1E18"/>
    <w:rsid w:val="00FB42C8"/>
    <w:rsid w:val="00FD5411"/>
    <w:rsid w:val="00FF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0A15712"/>
  <w15:docId w15:val="{4E82BCBD-0ACA-4566-A635-DD5A3DC3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7D0B"/>
    <w:rPr>
      <w:color w:val="0000FF"/>
      <w:u w:val="single"/>
    </w:rPr>
  </w:style>
  <w:style w:type="table" w:styleId="a4">
    <w:name w:val="Table Grid"/>
    <w:basedOn w:val="a1"/>
    <w:uiPriority w:val="59"/>
    <w:rsid w:val="00BE3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AD580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A51"/>
  </w:style>
  <w:style w:type="paragraph" w:styleId="a8">
    <w:name w:val="footer"/>
    <w:basedOn w:val="a"/>
    <w:link w:val="a9"/>
    <w:uiPriority w:val="99"/>
    <w:unhideWhenUsed/>
    <w:rsid w:val="007B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A51"/>
  </w:style>
  <w:style w:type="character" w:styleId="aa">
    <w:name w:val="Unresolved Mention"/>
    <w:basedOn w:val="a0"/>
    <w:uiPriority w:val="99"/>
    <w:semiHidden/>
    <w:unhideWhenUsed/>
    <w:rsid w:val="00F3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mf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 Дарья Александровна</cp:lastModifiedBy>
  <cp:revision>5</cp:revision>
  <cp:lastPrinted>2018-11-20T06:52:00Z</cp:lastPrinted>
  <dcterms:created xsi:type="dcterms:W3CDTF">2022-02-04T15:08:00Z</dcterms:created>
  <dcterms:modified xsi:type="dcterms:W3CDTF">2023-03-24T10:30:00Z</dcterms:modified>
</cp:coreProperties>
</file>